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0"/>
        <w:gridCol w:w="2275"/>
        <w:gridCol w:w="4619"/>
      </w:tblGrid>
      <w:tr w:rsidR="00B613CD" w:rsidTr="009B54EC">
        <w:trPr>
          <w:trHeight w:val="2775"/>
        </w:trPr>
        <w:tc>
          <w:tcPr>
            <w:tcW w:w="3520" w:type="dxa"/>
          </w:tcPr>
          <w:p w:rsidR="00B613CD" w:rsidRDefault="00E477CD" w:rsidP="00702543">
            <w:pPr>
              <w:rPr>
                <w:sz w:val="28"/>
                <w:szCs w:val="28"/>
              </w:rPr>
            </w:pPr>
            <w:r>
              <w:rPr>
                <w:noProof/>
                <w:sz w:val="28"/>
                <w:szCs w:val="28"/>
              </w:rPr>
              <w:drawing>
                <wp:inline distT="0" distB="0" distL="0" distR="0">
                  <wp:extent cx="1438275" cy="1203142"/>
                  <wp:effectExtent l="19050" t="0" r="9525" b="0"/>
                  <wp:docPr id="1" name="0 Resim" descr="otizm vakf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izm vakfı.bmp"/>
                          <pic:cNvPicPr/>
                        </pic:nvPicPr>
                        <pic:blipFill>
                          <a:blip r:embed="rId7" cstate="print"/>
                          <a:stretch>
                            <a:fillRect/>
                          </a:stretch>
                        </pic:blipFill>
                        <pic:spPr>
                          <a:xfrm>
                            <a:off x="0" y="0"/>
                            <a:ext cx="1440012" cy="1204595"/>
                          </a:xfrm>
                          <a:prstGeom prst="rect">
                            <a:avLst/>
                          </a:prstGeom>
                        </pic:spPr>
                      </pic:pic>
                    </a:graphicData>
                  </a:graphic>
                </wp:inline>
              </w:drawing>
            </w:r>
          </w:p>
          <w:p w:rsidR="00B613CD" w:rsidRDefault="00B613CD" w:rsidP="00702543">
            <w:pPr>
              <w:jc w:val="center"/>
              <w:rPr>
                <w:sz w:val="28"/>
                <w:szCs w:val="28"/>
              </w:rPr>
            </w:pPr>
          </w:p>
          <w:p w:rsidR="00B613CD" w:rsidRDefault="00B613CD" w:rsidP="00E477CD">
            <w:pPr>
              <w:rPr>
                <w:sz w:val="28"/>
                <w:szCs w:val="28"/>
              </w:rPr>
            </w:pPr>
          </w:p>
        </w:tc>
        <w:tc>
          <w:tcPr>
            <w:tcW w:w="2275" w:type="dxa"/>
          </w:tcPr>
          <w:p w:rsidR="00B613CD" w:rsidRPr="001B078B" w:rsidRDefault="00B613CD" w:rsidP="00702543">
            <w:pPr>
              <w:rPr>
                <w:sz w:val="28"/>
                <w:szCs w:val="28"/>
              </w:rPr>
            </w:pPr>
          </w:p>
        </w:tc>
        <w:tc>
          <w:tcPr>
            <w:tcW w:w="4619" w:type="dxa"/>
          </w:tcPr>
          <w:p w:rsidR="00B613CD" w:rsidRDefault="00E477CD" w:rsidP="00702543">
            <w:pPr>
              <w:rPr>
                <w:sz w:val="28"/>
                <w:szCs w:val="28"/>
              </w:rPr>
            </w:pPr>
            <w:r>
              <w:rPr>
                <w:sz w:val="28"/>
                <w:szCs w:val="28"/>
              </w:rPr>
              <w:t>OTİZM VAKFI</w:t>
            </w:r>
          </w:p>
          <w:p w:rsidR="00E477CD" w:rsidRDefault="00E477CD" w:rsidP="00702543">
            <w:pPr>
              <w:rPr>
                <w:sz w:val="28"/>
                <w:szCs w:val="28"/>
              </w:rPr>
            </w:pPr>
            <w:r>
              <w:rPr>
                <w:sz w:val="28"/>
                <w:szCs w:val="28"/>
              </w:rPr>
              <w:t>Hacılar mahallesi 1262 sokak No:11-13-15 İncek Gölbaşı ANKARA</w:t>
            </w:r>
          </w:p>
          <w:p w:rsidR="00E477CD" w:rsidRDefault="00E477CD" w:rsidP="00702543">
            <w:pPr>
              <w:rPr>
                <w:sz w:val="28"/>
                <w:szCs w:val="28"/>
              </w:rPr>
            </w:pPr>
            <w:r w:rsidRPr="00E477CD">
              <w:rPr>
                <w:sz w:val="28"/>
                <w:szCs w:val="28"/>
              </w:rPr>
              <w:t xml:space="preserve">Tel: </w:t>
            </w:r>
            <w:r>
              <w:rPr>
                <w:sz w:val="28"/>
                <w:szCs w:val="28"/>
              </w:rPr>
              <w:t>0312 460 16 28</w:t>
            </w:r>
          </w:p>
          <w:p w:rsidR="00E477CD" w:rsidRDefault="00E477CD" w:rsidP="00702543">
            <w:pPr>
              <w:rPr>
                <w:sz w:val="28"/>
                <w:szCs w:val="28"/>
              </w:rPr>
            </w:pPr>
            <w:r>
              <w:rPr>
                <w:sz w:val="28"/>
                <w:szCs w:val="28"/>
              </w:rPr>
              <w:t>Fax:0312 460 17 98</w:t>
            </w:r>
          </w:p>
          <w:p w:rsidR="00E477CD" w:rsidRDefault="00E477CD" w:rsidP="00702543">
            <w:pPr>
              <w:rPr>
                <w:sz w:val="28"/>
                <w:szCs w:val="28"/>
              </w:rPr>
            </w:pPr>
            <w:r>
              <w:rPr>
                <w:sz w:val="28"/>
                <w:szCs w:val="28"/>
              </w:rPr>
              <w:t>E-posta:info@otizmvakfi.org.tr</w:t>
            </w:r>
          </w:p>
          <w:p w:rsidR="00E477CD" w:rsidRDefault="00E477CD" w:rsidP="00702543">
            <w:pPr>
              <w:rPr>
                <w:sz w:val="28"/>
                <w:szCs w:val="28"/>
              </w:rPr>
            </w:pPr>
          </w:p>
          <w:p w:rsidR="00B613CD" w:rsidRDefault="00B613CD" w:rsidP="00702543">
            <w:pPr>
              <w:rPr>
                <w:sz w:val="28"/>
                <w:szCs w:val="28"/>
              </w:rPr>
            </w:pPr>
          </w:p>
        </w:tc>
      </w:tr>
    </w:tbl>
    <w:p w:rsidR="00B613CD" w:rsidRDefault="00B613CD" w:rsidP="00B613CD">
      <w:pPr>
        <w:rPr>
          <w:sz w:val="28"/>
          <w:szCs w:val="28"/>
        </w:rPr>
      </w:pPr>
    </w:p>
    <w:p w:rsidR="00B613CD" w:rsidRDefault="00B613CD" w:rsidP="00C42506">
      <w:pPr>
        <w:autoSpaceDE w:val="0"/>
        <w:autoSpaceDN w:val="0"/>
        <w:adjustRightInd w:val="0"/>
        <w:rPr>
          <w:rFonts w:ascii="Arial-BoldMT" w:hAnsi="Arial-BoldMT" w:cs="Arial-BoldMT"/>
          <w:b/>
          <w:bCs/>
          <w:color w:val="FF0000"/>
          <w:sz w:val="28"/>
          <w:szCs w:val="28"/>
        </w:rPr>
      </w:pPr>
    </w:p>
    <w:p w:rsidR="00C42506" w:rsidRDefault="00ED4C21" w:rsidP="00C42506">
      <w:pPr>
        <w:autoSpaceDE w:val="0"/>
        <w:autoSpaceDN w:val="0"/>
        <w:adjustRightInd w:val="0"/>
        <w:rPr>
          <w:rFonts w:ascii="Arial-BoldMT" w:hAnsi="Arial-BoldMT" w:cs="Arial-BoldMT"/>
          <w:b/>
          <w:bCs/>
          <w:color w:val="FF0000"/>
          <w:sz w:val="28"/>
          <w:szCs w:val="28"/>
        </w:rPr>
      </w:pPr>
      <w:r>
        <w:rPr>
          <w:rFonts w:ascii="Arial-BoldMT" w:hAnsi="Arial-BoldMT" w:cs="Arial-BoldMT"/>
          <w:b/>
          <w:bCs/>
          <w:color w:val="FF0000"/>
          <w:sz w:val="28"/>
          <w:szCs w:val="28"/>
        </w:rPr>
        <w:t>AHŞAP TASARIM ATÖLYESİ TEKNİK ŞARTNAMESİ</w:t>
      </w:r>
    </w:p>
    <w:p w:rsidR="00ED4C21" w:rsidRDefault="00ED4C21" w:rsidP="00C42506">
      <w:pPr>
        <w:autoSpaceDE w:val="0"/>
        <w:autoSpaceDN w:val="0"/>
        <w:adjustRightInd w:val="0"/>
        <w:rPr>
          <w:rFonts w:ascii="Arial-BoldMT" w:hAnsi="Arial-BoldMT" w:cs="Arial-BoldMT"/>
          <w:b/>
          <w:bCs/>
          <w:color w:val="FF0000"/>
          <w:sz w:val="28"/>
          <w:szCs w:val="28"/>
        </w:rPr>
      </w:pPr>
    </w:p>
    <w:p w:rsidR="009B54EC" w:rsidRDefault="009B54EC" w:rsidP="009B54EC">
      <w:pPr>
        <w:shd w:val="clear" w:color="auto" w:fill="FFFFFF"/>
        <w:spacing w:after="240"/>
        <w:rPr>
          <w:rFonts w:ascii="Arial" w:hAnsi="Arial" w:cs="Arial"/>
          <w:color w:val="222222"/>
          <w:sz w:val="19"/>
          <w:szCs w:val="19"/>
        </w:rPr>
      </w:pPr>
    </w:p>
    <w:p w:rsidR="009B54EC" w:rsidRDefault="009B54EC" w:rsidP="009B54EC">
      <w:pPr>
        <w:shd w:val="clear" w:color="auto" w:fill="FFFFFF"/>
        <w:rPr>
          <w:rFonts w:ascii="Arial" w:hAnsi="Arial" w:cs="Arial"/>
          <w:color w:val="222222"/>
          <w:sz w:val="19"/>
          <w:szCs w:val="19"/>
        </w:rPr>
      </w:pPr>
      <w:r>
        <w:rPr>
          <w:rFonts w:ascii="Arial-BoldMT" w:hAnsi="Arial-BoldMT" w:cs="Arial"/>
          <w:b/>
          <w:bCs/>
          <w:color w:val="0070C1"/>
          <w:sz w:val="20"/>
          <w:szCs w:val="20"/>
        </w:rPr>
        <w:t>MODÜLER AHŞAP İŞLEME CİHAZI</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Cihazın motor devir hızı maksimum  20.000 devir/dakika değerinde olmalıdır.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 xml:space="preserve">Cihaz 12 V ile </w:t>
      </w:r>
      <w:r w:rsidR="004D2197">
        <w:rPr>
          <w:rFonts w:ascii="ArialMT" w:hAnsi="ArialMT" w:cs="Arial"/>
          <w:color w:val="000000"/>
          <w:sz w:val="20"/>
          <w:szCs w:val="20"/>
        </w:rPr>
        <w:t>çalışabilmeli, 24</w:t>
      </w:r>
      <w:r>
        <w:rPr>
          <w:rFonts w:ascii="ArialMT" w:hAnsi="ArialMT" w:cs="Arial"/>
          <w:color w:val="000000"/>
          <w:sz w:val="20"/>
          <w:szCs w:val="20"/>
        </w:rPr>
        <w:t xml:space="preserve"> W güce sahip olmalıdır.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modüler bir yapıya sahip olup,  elde tutulabilen delme makinesi, kıl testere, zımpara makinesi ve ahşap tornası cihazlarına dönüşüm yapabilmelidir.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Cihazın kıl testere bıçağı kısa fasılalı titreşimle kesim yapan ve cilde zarar vermeyen bir yapıya sahip olmalıdır.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Cihaz,220V/50Hz şehir şebekesi ile çalışabilmelidir.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Cihaz,CE belgesine sahip olmalıdır.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yetkili firma personelince alıcının göstereceği yere kurulmalı, çalışır ve kullanıma hazır vaziyette teslim edilmelidir.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katalogunda belirtilen standart aksesuarları,bağlantı parçaları,bağlantı</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kabloları ve emniyetli çalıştırılması için gerekli aksesuarları ile eksiksiz olarak verilmelidir.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ilgili yapım ve işçilik kusurları bulunmamalıdır.  Tüm donanımları ve bu donanımlarda kullanılacak cihaz ve malzemeleri ile birlikte yeni ve kullanılmamış bütün yüzeyleri düzgün, yüzeylerde çapak,boşluk,ezik,boya,kabarcığı gibi imalat hataları bulunmamalıdır.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Firma, garanti süresi bitiminden itibaren geçerli olmak üzere, ücreti karşılığı 10 yıl süre ile servis ve yedek parça sağlamayı garanti etmelidir.</w:t>
      </w:r>
    </w:p>
    <w:p w:rsidR="009B54EC" w:rsidRDefault="009B54EC" w:rsidP="009B54EC">
      <w:pPr>
        <w:numPr>
          <w:ilvl w:val="0"/>
          <w:numId w:val="6"/>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Cihazın kurulumu ve teslimi aşamasında firma tarafından cihazın kullanımı ve bakımı ile ilgili uygulamalı eğitim verilmelidir.</w:t>
      </w:r>
    </w:p>
    <w:p w:rsidR="009B54EC" w:rsidRDefault="009B54EC" w:rsidP="009B54EC">
      <w:pPr>
        <w:shd w:val="clear" w:color="auto" w:fill="FFFFFF"/>
        <w:rPr>
          <w:rFonts w:ascii="Arial" w:hAnsi="Arial" w:cs="Arial"/>
          <w:color w:val="222222"/>
          <w:sz w:val="19"/>
          <w:szCs w:val="19"/>
        </w:rPr>
      </w:pPr>
      <w:r>
        <w:rPr>
          <w:rFonts w:ascii="Arial" w:hAnsi="Arial" w:cs="Arial"/>
          <w:color w:val="222222"/>
          <w:sz w:val="19"/>
          <w:szCs w:val="19"/>
        </w:rPr>
        <w:t> </w:t>
      </w:r>
      <w:r>
        <w:rPr>
          <w:rFonts w:ascii="Arial-BoldMT" w:hAnsi="Arial-BoldMT" w:cs="Arial"/>
          <w:b/>
          <w:bCs/>
          <w:color w:val="0070C1"/>
          <w:sz w:val="20"/>
          <w:szCs w:val="20"/>
        </w:rPr>
        <w:t>MERDANELİ “KAĞIT KESME” CİHAZI</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400gr kadar kağıt vb malzemeleri kesebilecek kesim kalıpları ile kullanılabilmelidir.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A4 Boyutuna kadar kesim yapabilmelidir.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Kesim kalıpları cilde zarar vermeyecek şekilde sünger ile kaplı olmalıdır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düz yüzeye sabitlenebilir vakum sistemine sahip olmalıdır.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yetkili firma personelince alıcının göstereceği yere kurulmalı, çalışır ve kullanıma hazır vaziyette teslim edilmelidir.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katalogunda belirtilen standart aksesuarları, bağlantı parçaları,bağlantı</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kabloları ve emniyetli çalıştırılması için gerekli aksesuarları ile eksiksiz olarak verilmelidir.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 ilgili yapım ve işçilik kusurları bulunmamalıdır.  Tüm donanımları ve bu donanımlarda kullanılacak cihaz ve malzemeleri ile birlikte yeni ve kullanılmamış bütün yüzeyleri düzgün, yüzeylerde çapak, boşluk, ezik, boya, kabarcığı gibi imalat hataları bulunmamalıdır.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Firma, garanti süresi bitiminden itibaren geçerli olmak üzere, ücreti karşılığı 10 yıl süre ile servis ve yedek parça sağlamayı garanti etmelidir.</w:t>
      </w:r>
    </w:p>
    <w:p w:rsidR="009B54EC" w:rsidRDefault="009B54EC" w:rsidP="009B54EC">
      <w:pPr>
        <w:numPr>
          <w:ilvl w:val="0"/>
          <w:numId w:val="7"/>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Cihazın kurulumu ve teslimi aşamasında firma tarafından cihazın kullanımı ve bakımı ile ilgili uygulamalı eğitim verilmelidir.</w:t>
      </w:r>
    </w:p>
    <w:p w:rsidR="009B54EC" w:rsidRDefault="009B54EC" w:rsidP="009B54EC">
      <w:pPr>
        <w:shd w:val="clear" w:color="auto" w:fill="FFFFFF"/>
        <w:rPr>
          <w:rFonts w:ascii="Arial" w:hAnsi="Arial" w:cs="Arial"/>
          <w:color w:val="222222"/>
          <w:sz w:val="19"/>
          <w:szCs w:val="19"/>
        </w:rPr>
      </w:pPr>
      <w:r>
        <w:rPr>
          <w:rFonts w:ascii="Arial" w:hAnsi="Arial" w:cs="Arial"/>
          <w:b/>
          <w:bCs/>
          <w:color w:val="222222"/>
          <w:sz w:val="19"/>
          <w:szCs w:val="19"/>
        </w:rPr>
        <w:lastRenderedPageBreak/>
        <w:t> </w:t>
      </w:r>
    </w:p>
    <w:p w:rsidR="009B54EC" w:rsidRDefault="009B54EC" w:rsidP="009B54EC">
      <w:pPr>
        <w:pStyle w:val="NormalWeb"/>
        <w:shd w:val="clear" w:color="auto" w:fill="FFFFFF"/>
        <w:rPr>
          <w:rFonts w:ascii="Arial" w:hAnsi="Arial" w:cs="Arial"/>
          <w:color w:val="222222"/>
          <w:sz w:val="19"/>
          <w:szCs w:val="19"/>
        </w:rPr>
      </w:pPr>
      <w:r>
        <w:rPr>
          <w:rFonts w:ascii="Arial-BoldMT" w:hAnsi="Arial-BoldMT" w:cs="Arial"/>
          <w:b/>
          <w:bCs/>
          <w:color w:val="17365D"/>
          <w:sz w:val="20"/>
          <w:szCs w:val="20"/>
        </w:rPr>
        <w:t>EL ALETLERİ</w:t>
      </w:r>
    </w:p>
    <w:p w:rsidR="009B54EC" w:rsidRDefault="009B54EC" w:rsidP="009B54EC">
      <w:pPr>
        <w:numPr>
          <w:ilvl w:val="0"/>
          <w:numId w:val="8"/>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Çocukların el yapısına uygun büyüklükte olmalıdır</w:t>
      </w:r>
    </w:p>
    <w:p w:rsidR="009B54EC" w:rsidRDefault="009B54EC" w:rsidP="009B54EC">
      <w:pPr>
        <w:numPr>
          <w:ilvl w:val="0"/>
          <w:numId w:val="8"/>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Güvenlik ve kalite standartlarına uygun olmalıdır.</w:t>
      </w:r>
    </w:p>
    <w:p w:rsidR="009B54EC" w:rsidRDefault="009B54EC" w:rsidP="009B54EC">
      <w:pPr>
        <w:shd w:val="clear" w:color="auto" w:fill="FFFFFF"/>
        <w:rPr>
          <w:rFonts w:ascii="Arial" w:hAnsi="Arial" w:cs="Arial"/>
          <w:color w:val="222222"/>
          <w:sz w:val="19"/>
          <w:szCs w:val="19"/>
        </w:rPr>
      </w:pPr>
      <w:r>
        <w:rPr>
          <w:rFonts w:ascii="Arial" w:hAnsi="Arial" w:cs="Arial"/>
          <w:b/>
          <w:bCs/>
          <w:color w:val="222222"/>
          <w:sz w:val="19"/>
          <w:szCs w:val="19"/>
        </w:rPr>
        <w:t> </w:t>
      </w:r>
    </w:p>
    <w:p w:rsidR="009B54EC" w:rsidRDefault="009B54EC" w:rsidP="009B54EC">
      <w:pPr>
        <w:pStyle w:val="NormalWeb"/>
        <w:shd w:val="clear" w:color="auto" w:fill="FFFFFF"/>
        <w:rPr>
          <w:rFonts w:ascii="Arial" w:hAnsi="Arial" w:cs="Arial"/>
          <w:color w:val="222222"/>
          <w:sz w:val="19"/>
          <w:szCs w:val="19"/>
        </w:rPr>
      </w:pPr>
      <w:r>
        <w:rPr>
          <w:rFonts w:ascii="Arial-BoldMT" w:hAnsi="Arial-BoldMT" w:cs="Arial"/>
          <w:b/>
          <w:bCs/>
          <w:color w:val="17365D"/>
          <w:sz w:val="20"/>
          <w:szCs w:val="20"/>
        </w:rPr>
        <w:t>TEMEL DONANIM</w:t>
      </w:r>
    </w:p>
    <w:p w:rsidR="009B54EC" w:rsidRDefault="009B54EC" w:rsidP="009B54EC">
      <w:pPr>
        <w:numPr>
          <w:ilvl w:val="0"/>
          <w:numId w:val="9"/>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Tahsis edilen mekana göre tasarlanmalı, yapımına başlamadan önce iş veren onayı alınmalıdır.</w:t>
      </w:r>
    </w:p>
    <w:p w:rsidR="009B54EC" w:rsidRDefault="009B54EC" w:rsidP="009B54EC">
      <w:pPr>
        <w:numPr>
          <w:ilvl w:val="0"/>
          <w:numId w:val="9"/>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Doğal masif çam, ladin, kavak vb malzeme kullanılmalı, yapay MDF, sunta vb malzeme kullanılmamalıdır.</w:t>
      </w:r>
    </w:p>
    <w:p w:rsidR="009B54EC" w:rsidRDefault="009B54EC" w:rsidP="009B54EC">
      <w:pPr>
        <w:numPr>
          <w:ilvl w:val="0"/>
          <w:numId w:val="9"/>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Boyama yapılacak bölgelerde su bazlı, solvent içermeyen boya kullanılmalıdır.</w:t>
      </w:r>
    </w:p>
    <w:p w:rsidR="009B54EC" w:rsidRDefault="009B54EC" w:rsidP="009B54EC">
      <w:pPr>
        <w:numPr>
          <w:ilvl w:val="0"/>
          <w:numId w:val="9"/>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Atölyeyi kullanacak yaş grubu çocukların boylarına uygun olarak tasarlanmalıdır.</w:t>
      </w:r>
    </w:p>
    <w:p w:rsidR="009B54EC" w:rsidRDefault="009B54EC" w:rsidP="009B54EC">
      <w:pPr>
        <w:numPr>
          <w:ilvl w:val="0"/>
          <w:numId w:val="9"/>
        </w:numPr>
        <w:shd w:val="clear" w:color="auto" w:fill="FFFFFF"/>
        <w:spacing w:before="100" w:beforeAutospacing="1" w:after="100" w:afterAutospacing="1"/>
        <w:ind w:left="945"/>
        <w:rPr>
          <w:rFonts w:ascii="ArialMT" w:hAnsi="ArialMT" w:cs="Arial"/>
          <w:color w:val="000000"/>
          <w:sz w:val="20"/>
          <w:szCs w:val="20"/>
        </w:rPr>
      </w:pPr>
      <w:r>
        <w:rPr>
          <w:rFonts w:ascii="ArialMT" w:hAnsi="ArialMT" w:cs="Arial"/>
          <w:color w:val="000000"/>
          <w:sz w:val="20"/>
          <w:szCs w:val="20"/>
        </w:rPr>
        <w:t>Çocuklara zarar verecek şekilde çivi vida vb bağlantı malzemeleri açıkta bırakılmamalıdır. </w:t>
      </w:r>
    </w:p>
    <w:p w:rsidR="009B54EC" w:rsidRDefault="009B54EC" w:rsidP="009B54EC">
      <w:pPr>
        <w:shd w:val="clear" w:color="auto" w:fill="FFFFFF"/>
        <w:rPr>
          <w:rFonts w:ascii="Arial" w:hAnsi="Arial" w:cs="Arial"/>
          <w:color w:val="222222"/>
          <w:sz w:val="19"/>
          <w:szCs w:val="19"/>
        </w:rPr>
      </w:pPr>
      <w:r>
        <w:rPr>
          <w:rFonts w:ascii="Arial" w:hAnsi="Arial" w:cs="Arial"/>
          <w:color w:val="222222"/>
          <w:sz w:val="19"/>
          <w:szCs w:val="19"/>
        </w:rPr>
        <w:t> </w:t>
      </w: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p>
    <w:p w:rsidR="00B433D8" w:rsidRDefault="00B433D8" w:rsidP="00B433D8">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      Mustafa TULGAR                                                                         Aydın ÇAYAN</w:t>
      </w:r>
    </w:p>
    <w:p w:rsidR="00B433D8" w:rsidRPr="00B613CD" w:rsidRDefault="00B433D8" w:rsidP="00B433D8">
      <w:pPr>
        <w:autoSpaceDE w:val="0"/>
        <w:autoSpaceDN w:val="0"/>
        <w:adjustRightInd w:val="0"/>
        <w:rPr>
          <w:rFonts w:ascii="ArialMT" w:hAnsi="ArialMT" w:cs="ArialMT"/>
          <w:color w:val="000000"/>
          <w:sz w:val="22"/>
          <w:szCs w:val="22"/>
        </w:rPr>
      </w:pPr>
      <w:r>
        <w:rPr>
          <w:rFonts w:ascii="ArialMT" w:hAnsi="ArialMT" w:cs="ArialMT"/>
          <w:color w:val="000000"/>
          <w:sz w:val="22"/>
          <w:szCs w:val="22"/>
        </w:rPr>
        <w:t xml:space="preserve">Yönetim Kurulu Sayman                                                              Yönetim Kurulu başkanı                                                        </w:t>
      </w:r>
    </w:p>
    <w:sectPr w:rsidR="00B433D8" w:rsidRPr="00B613CD" w:rsidSect="001F59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52D" w:rsidRDefault="00BC252D" w:rsidP="00E477CD">
      <w:r>
        <w:separator/>
      </w:r>
    </w:p>
  </w:endnote>
  <w:endnote w:type="continuationSeparator" w:id="1">
    <w:p w:rsidR="00BC252D" w:rsidRDefault="00BC252D" w:rsidP="00E47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D" w:rsidRDefault="00E477C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935"/>
      <w:docPartObj>
        <w:docPartGallery w:val="Page Numbers (Bottom of Page)"/>
        <w:docPartUnique/>
      </w:docPartObj>
    </w:sdtPr>
    <w:sdtContent>
      <w:p w:rsidR="00E477CD" w:rsidRDefault="00046156">
        <w:pPr>
          <w:pStyle w:val="Altbilgi"/>
          <w:jc w:val="center"/>
        </w:pPr>
        <w:fldSimple w:instr=" PAGE   \* MERGEFORMAT ">
          <w:r w:rsidR="004D2197">
            <w:rPr>
              <w:noProof/>
            </w:rPr>
            <w:t>2</w:t>
          </w:r>
        </w:fldSimple>
      </w:p>
    </w:sdtContent>
  </w:sdt>
  <w:p w:rsidR="00E477CD" w:rsidRDefault="00E477C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D" w:rsidRDefault="00E477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52D" w:rsidRDefault="00BC252D" w:rsidP="00E477CD">
      <w:r>
        <w:separator/>
      </w:r>
    </w:p>
  </w:footnote>
  <w:footnote w:type="continuationSeparator" w:id="1">
    <w:p w:rsidR="00BC252D" w:rsidRDefault="00BC252D" w:rsidP="00E47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D" w:rsidRDefault="00E477C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D" w:rsidRDefault="00E477C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CD" w:rsidRDefault="00E477C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0FD"/>
    <w:multiLevelType w:val="multilevel"/>
    <w:tmpl w:val="E424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13821"/>
    <w:multiLevelType w:val="hybridMultilevel"/>
    <w:tmpl w:val="D1264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827B2B"/>
    <w:multiLevelType w:val="multilevel"/>
    <w:tmpl w:val="05BC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37F63"/>
    <w:multiLevelType w:val="hybridMultilevel"/>
    <w:tmpl w:val="D1264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1B0881"/>
    <w:multiLevelType w:val="hybridMultilevel"/>
    <w:tmpl w:val="D1264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127221"/>
    <w:multiLevelType w:val="multilevel"/>
    <w:tmpl w:val="4BD6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72FFA"/>
    <w:multiLevelType w:val="multilevel"/>
    <w:tmpl w:val="8F5C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B509F3"/>
    <w:multiLevelType w:val="hybridMultilevel"/>
    <w:tmpl w:val="D1264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4EA79C1"/>
    <w:multiLevelType w:val="hybridMultilevel"/>
    <w:tmpl w:val="D1264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3"/>
  </w:num>
  <w:num w:numId="6">
    <w:abstractNumId w:val="5"/>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C42506"/>
    <w:rsid w:val="0003302D"/>
    <w:rsid w:val="000340D1"/>
    <w:rsid w:val="00046156"/>
    <w:rsid w:val="00054FB5"/>
    <w:rsid w:val="000718F9"/>
    <w:rsid w:val="00076480"/>
    <w:rsid w:val="00084DE1"/>
    <w:rsid w:val="000B01DF"/>
    <w:rsid w:val="000B6591"/>
    <w:rsid w:val="000C73B9"/>
    <w:rsid w:val="000D1717"/>
    <w:rsid w:val="000D378F"/>
    <w:rsid w:val="000F34D1"/>
    <w:rsid w:val="000F5895"/>
    <w:rsid w:val="000F5A04"/>
    <w:rsid w:val="001008A6"/>
    <w:rsid w:val="001135F4"/>
    <w:rsid w:val="001149A2"/>
    <w:rsid w:val="001262C5"/>
    <w:rsid w:val="00135DAC"/>
    <w:rsid w:val="0014469D"/>
    <w:rsid w:val="001520A9"/>
    <w:rsid w:val="0015510E"/>
    <w:rsid w:val="001622D6"/>
    <w:rsid w:val="00167F67"/>
    <w:rsid w:val="001761FC"/>
    <w:rsid w:val="00192C36"/>
    <w:rsid w:val="001963C0"/>
    <w:rsid w:val="001A7024"/>
    <w:rsid w:val="001B386D"/>
    <w:rsid w:val="001B38A6"/>
    <w:rsid w:val="001B5CBA"/>
    <w:rsid w:val="001B7772"/>
    <w:rsid w:val="001B7D2B"/>
    <w:rsid w:val="001C4727"/>
    <w:rsid w:val="001D10E3"/>
    <w:rsid w:val="001D3642"/>
    <w:rsid w:val="001D41DF"/>
    <w:rsid w:val="001D45C2"/>
    <w:rsid w:val="001D78F8"/>
    <w:rsid w:val="001D7FBC"/>
    <w:rsid w:val="001E3EC0"/>
    <w:rsid w:val="001F0700"/>
    <w:rsid w:val="001F592C"/>
    <w:rsid w:val="002027DF"/>
    <w:rsid w:val="00213450"/>
    <w:rsid w:val="00226A39"/>
    <w:rsid w:val="00231CD1"/>
    <w:rsid w:val="0026604B"/>
    <w:rsid w:val="00271B12"/>
    <w:rsid w:val="002735FB"/>
    <w:rsid w:val="0029306F"/>
    <w:rsid w:val="002955EB"/>
    <w:rsid w:val="00296E1A"/>
    <w:rsid w:val="002A06E7"/>
    <w:rsid w:val="002B17BC"/>
    <w:rsid w:val="002B2375"/>
    <w:rsid w:val="002C2B6B"/>
    <w:rsid w:val="002C519C"/>
    <w:rsid w:val="002D5990"/>
    <w:rsid w:val="002E0324"/>
    <w:rsid w:val="002E07C5"/>
    <w:rsid w:val="002E7BD2"/>
    <w:rsid w:val="002F1ABC"/>
    <w:rsid w:val="00312916"/>
    <w:rsid w:val="00315F9B"/>
    <w:rsid w:val="003222E2"/>
    <w:rsid w:val="00325DEB"/>
    <w:rsid w:val="00327ABE"/>
    <w:rsid w:val="00327EF2"/>
    <w:rsid w:val="00344502"/>
    <w:rsid w:val="00366B4F"/>
    <w:rsid w:val="0036774F"/>
    <w:rsid w:val="003818A6"/>
    <w:rsid w:val="00397070"/>
    <w:rsid w:val="003A1EA8"/>
    <w:rsid w:val="003B09C6"/>
    <w:rsid w:val="003B62AD"/>
    <w:rsid w:val="003B66FC"/>
    <w:rsid w:val="003C4F24"/>
    <w:rsid w:val="003D6C76"/>
    <w:rsid w:val="003E3590"/>
    <w:rsid w:val="003F6290"/>
    <w:rsid w:val="00425A1A"/>
    <w:rsid w:val="004278B3"/>
    <w:rsid w:val="00430BE5"/>
    <w:rsid w:val="00436087"/>
    <w:rsid w:val="00451604"/>
    <w:rsid w:val="004564EE"/>
    <w:rsid w:val="0046193D"/>
    <w:rsid w:val="0047339C"/>
    <w:rsid w:val="00480A06"/>
    <w:rsid w:val="004A18FF"/>
    <w:rsid w:val="004B3520"/>
    <w:rsid w:val="004B4B7B"/>
    <w:rsid w:val="004B5D55"/>
    <w:rsid w:val="004C0201"/>
    <w:rsid w:val="004C3615"/>
    <w:rsid w:val="004C74EF"/>
    <w:rsid w:val="004D2197"/>
    <w:rsid w:val="004D3C49"/>
    <w:rsid w:val="004D43E0"/>
    <w:rsid w:val="004D45A8"/>
    <w:rsid w:val="00505809"/>
    <w:rsid w:val="005061C9"/>
    <w:rsid w:val="00521BD9"/>
    <w:rsid w:val="00523330"/>
    <w:rsid w:val="00542790"/>
    <w:rsid w:val="00542B7D"/>
    <w:rsid w:val="0054458A"/>
    <w:rsid w:val="00551D13"/>
    <w:rsid w:val="00554DE3"/>
    <w:rsid w:val="00555601"/>
    <w:rsid w:val="005608B9"/>
    <w:rsid w:val="00561896"/>
    <w:rsid w:val="005773B4"/>
    <w:rsid w:val="005D160F"/>
    <w:rsid w:val="005D3C64"/>
    <w:rsid w:val="005D5BBD"/>
    <w:rsid w:val="005F720E"/>
    <w:rsid w:val="006135BC"/>
    <w:rsid w:val="00616C7B"/>
    <w:rsid w:val="00620C32"/>
    <w:rsid w:val="006243ED"/>
    <w:rsid w:val="006405C9"/>
    <w:rsid w:val="00680A61"/>
    <w:rsid w:val="00685ED0"/>
    <w:rsid w:val="00692239"/>
    <w:rsid w:val="006A6613"/>
    <w:rsid w:val="006B262B"/>
    <w:rsid w:val="006F4B1B"/>
    <w:rsid w:val="007106CA"/>
    <w:rsid w:val="0071584D"/>
    <w:rsid w:val="00720236"/>
    <w:rsid w:val="00724330"/>
    <w:rsid w:val="00737936"/>
    <w:rsid w:val="00777E7D"/>
    <w:rsid w:val="00784C71"/>
    <w:rsid w:val="00794809"/>
    <w:rsid w:val="00796158"/>
    <w:rsid w:val="007A0EB4"/>
    <w:rsid w:val="007A366F"/>
    <w:rsid w:val="007C633B"/>
    <w:rsid w:val="007D32AA"/>
    <w:rsid w:val="007D7791"/>
    <w:rsid w:val="007E7665"/>
    <w:rsid w:val="007F3AC3"/>
    <w:rsid w:val="00801679"/>
    <w:rsid w:val="00803E69"/>
    <w:rsid w:val="00843896"/>
    <w:rsid w:val="00844CBC"/>
    <w:rsid w:val="008504E9"/>
    <w:rsid w:val="00856940"/>
    <w:rsid w:val="00882262"/>
    <w:rsid w:val="0088745E"/>
    <w:rsid w:val="008B6C88"/>
    <w:rsid w:val="008C4896"/>
    <w:rsid w:val="008E28AE"/>
    <w:rsid w:val="008E4387"/>
    <w:rsid w:val="008E6885"/>
    <w:rsid w:val="008E7387"/>
    <w:rsid w:val="008F23EB"/>
    <w:rsid w:val="008F58DD"/>
    <w:rsid w:val="0090416B"/>
    <w:rsid w:val="009076F2"/>
    <w:rsid w:val="009108D4"/>
    <w:rsid w:val="00912291"/>
    <w:rsid w:val="00920198"/>
    <w:rsid w:val="00927FB4"/>
    <w:rsid w:val="00942768"/>
    <w:rsid w:val="00945C02"/>
    <w:rsid w:val="00951354"/>
    <w:rsid w:val="00952AD4"/>
    <w:rsid w:val="00974953"/>
    <w:rsid w:val="009805B3"/>
    <w:rsid w:val="0099466A"/>
    <w:rsid w:val="009A55C2"/>
    <w:rsid w:val="009B071C"/>
    <w:rsid w:val="009B54EC"/>
    <w:rsid w:val="009C06CC"/>
    <w:rsid w:val="009C3D0E"/>
    <w:rsid w:val="009C3D41"/>
    <w:rsid w:val="009D5807"/>
    <w:rsid w:val="00A07084"/>
    <w:rsid w:val="00A12D5B"/>
    <w:rsid w:val="00A218D1"/>
    <w:rsid w:val="00A24AAD"/>
    <w:rsid w:val="00A27F8A"/>
    <w:rsid w:val="00A63AC2"/>
    <w:rsid w:val="00A67114"/>
    <w:rsid w:val="00A80198"/>
    <w:rsid w:val="00A957B8"/>
    <w:rsid w:val="00AA4D9A"/>
    <w:rsid w:val="00AB3222"/>
    <w:rsid w:val="00AD016F"/>
    <w:rsid w:val="00AF0442"/>
    <w:rsid w:val="00AF4444"/>
    <w:rsid w:val="00AF4ECE"/>
    <w:rsid w:val="00AF66E3"/>
    <w:rsid w:val="00B054C4"/>
    <w:rsid w:val="00B4048E"/>
    <w:rsid w:val="00B40F7A"/>
    <w:rsid w:val="00B433D8"/>
    <w:rsid w:val="00B5270F"/>
    <w:rsid w:val="00B53179"/>
    <w:rsid w:val="00B613CD"/>
    <w:rsid w:val="00B62F40"/>
    <w:rsid w:val="00B670D4"/>
    <w:rsid w:val="00B709A7"/>
    <w:rsid w:val="00B7168E"/>
    <w:rsid w:val="00B72CD5"/>
    <w:rsid w:val="00B73270"/>
    <w:rsid w:val="00B801BF"/>
    <w:rsid w:val="00B86527"/>
    <w:rsid w:val="00BA1ADC"/>
    <w:rsid w:val="00BC126D"/>
    <w:rsid w:val="00BC252D"/>
    <w:rsid w:val="00BF6A71"/>
    <w:rsid w:val="00C014E4"/>
    <w:rsid w:val="00C2488F"/>
    <w:rsid w:val="00C42506"/>
    <w:rsid w:val="00C43223"/>
    <w:rsid w:val="00C47108"/>
    <w:rsid w:val="00C60204"/>
    <w:rsid w:val="00C7210F"/>
    <w:rsid w:val="00C82D7C"/>
    <w:rsid w:val="00C95963"/>
    <w:rsid w:val="00CA6E97"/>
    <w:rsid w:val="00CA77C9"/>
    <w:rsid w:val="00CC78DD"/>
    <w:rsid w:val="00CD2283"/>
    <w:rsid w:val="00CF220C"/>
    <w:rsid w:val="00CF29CF"/>
    <w:rsid w:val="00D14AF5"/>
    <w:rsid w:val="00D24223"/>
    <w:rsid w:val="00D24389"/>
    <w:rsid w:val="00D25CC8"/>
    <w:rsid w:val="00D27E4F"/>
    <w:rsid w:val="00D33CC6"/>
    <w:rsid w:val="00D70948"/>
    <w:rsid w:val="00DB087C"/>
    <w:rsid w:val="00DD0095"/>
    <w:rsid w:val="00DD3570"/>
    <w:rsid w:val="00DD62B7"/>
    <w:rsid w:val="00E023DE"/>
    <w:rsid w:val="00E3360B"/>
    <w:rsid w:val="00E4196E"/>
    <w:rsid w:val="00E46B9C"/>
    <w:rsid w:val="00E477CD"/>
    <w:rsid w:val="00E60ABF"/>
    <w:rsid w:val="00E63015"/>
    <w:rsid w:val="00E675E2"/>
    <w:rsid w:val="00E81B15"/>
    <w:rsid w:val="00E84CAF"/>
    <w:rsid w:val="00E85215"/>
    <w:rsid w:val="00E9396F"/>
    <w:rsid w:val="00E96D9E"/>
    <w:rsid w:val="00EA2F50"/>
    <w:rsid w:val="00EA35DC"/>
    <w:rsid w:val="00EA7095"/>
    <w:rsid w:val="00EC308E"/>
    <w:rsid w:val="00ED4C21"/>
    <w:rsid w:val="00ED4C3F"/>
    <w:rsid w:val="00ED7BCA"/>
    <w:rsid w:val="00EF7651"/>
    <w:rsid w:val="00F0212F"/>
    <w:rsid w:val="00F06456"/>
    <w:rsid w:val="00F10AB2"/>
    <w:rsid w:val="00F13F87"/>
    <w:rsid w:val="00F17C5E"/>
    <w:rsid w:val="00F23A71"/>
    <w:rsid w:val="00F27CC6"/>
    <w:rsid w:val="00F31565"/>
    <w:rsid w:val="00F44E26"/>
    <w:rsid w:val="00F45A65"/>
    <w:rsid w:val="00F506DD"/>
    <w:rsid w:val="00F6257E"/>
    <w:rsid w:val="00F700B2"/>
    <w:rsid w:val="00F70605"/>
    <w:rsid w:val="00F73F9E"/>
    <w:rsid w:val="00F91961"/>
    <w:rsid w:val="00FA3300"/>
    <w:rsid w:val="00FC7610"/>
    <w:rsid w:val="00FD076F"/>
    <w:rsid w:val="00FD0DD4"/>
    <w:rsid w:val="00FF07D7"/>
    <w:rsid w:val="00FF27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0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sik1">
    <w:name w:val="Table Classic 1"/>
    <w:basedOn w:val="NormalTablo"/>
    <w:rsid w:val="00327EF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Paragraf">
    <w:name w:val="List Paragraph"/>
    <w:basedOn w:val="Normal"/>
    <w:uiPriority w:val="34"/>
    <w:qFormat/>
    <w:rsid w:val="00ED4C21"/>
    <w:pPr>
      <w:ind w:left="720"/>
      <w:contextualSpacing/>
    </w:pPr>
  </w:style>
  <w:style w:type="table" w:styleId="TabloKlavuzu">
    <w:name w:val="Table Grid"/>
    <w:basedOn w:val="NormalTablo"/>
    <w:uiPriority w:val="59"/>
    <w:rsid w:val="00B613C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unhideWhenUsed/>
    <w:rsid w:val="004D43E0"/>
    <w:rPr>
      <w:rFonts w:ascii="Tahoma" w:hAnsi="Tahoma" w:cs="Tahoma"/>
      <w:sz w:val="16"/>
      <w:szCs w:val="16"/>
    </w:rPr>
  </w:style>
  <w:style w:type="character" w:customStyle="1" w:styleId="BalonMetniChar">
    <w:name w:val="Balon Metni Char"/>
    <w:basedOn w:val="VarsaylanParagrafYazTipi"/>
    <w:link w:val="BalonMetni"/>
    <w:semiHidden/>
    <w:rsid w:val="004D43E0"/>
    <w:rPr>
      <w:rFonts w:ascii="Tahoma" w:hAnsi="Tahoma" w:cs="Tahoma"/>
      <w:sz w:val="16"/>
      <w:szCs w:val="16"/>
    </w:rPr>
  </w:style>
  <w:style w:type="character" w:styleId="Kpr">
    <w:name w:val="Hyperlink"/>
    <w:basedOn w:val="VarsaylanParagrafYazTipi"/>
    <w:unhideWhenUsed/>
    <w:rsid w:val="00E477CD"/>
    <w:rPr>
      <w:color w:val="0000FF" w:themeColor="hyperlink"/>
      <w:u w:val="single"/>
    </w:rPr>
  </w:style>
  <w:style w:type="paragraph" w:styleId="stbilgi">
    <w:name w:val="header"/>
    <w:basedOn w:val="Normal"/>
    <w:link w:val="stbilgiChar"/>
    <w:semiHidden/>
    <w:unhideWhenUsed/>
    <w:rsid w:val="00E477CD"/>
    <w:pPr>
      <w:tabs>
        <w:tab w:val="center" w:pos="4536"/>
        <w:tab w:val="right" w:pos="9072"/>
      </w:tabs>
    </w:pPr>
  </w:style>
  <w:style w:type="character" w:customStyle="1" w:styleId="stbilgiChar">
    <w:name w:val="Üstbilgi Char"/>
    <w:basedOn w:val="VarsaylanParagrafYazTipi"/>
    <w:link w:val="stbilgi"/>
    <w:semiHidden/>
    <w:rsid w:val="00E477CD"/>
    <w:rPr>
      <w:sz w:val="24"/>
      <w:szCs w:val="24"/>
    </w:rPr>
  </w:style>
  <w:style w:type="paragraph" w:styleId="Altbilgi">
    <w:name w:val="footer"/>
    <w:basedOn w:val="Normal"/>
    <w:link w:val="AltbilgiChar"/>
    <w:uiPriority w:val="99"/>
    <w:unhideWhenUsed/>
    <w:rsid w:val="00E477CD"/>
    <w:pPr>
      <w:tabs>
        <w:tab w:val="center" w:pos="4536"/>
        <w:tab w:val="right" w:pos="9072"/>
      </w:tabs>
    </w:pPr>
  </w:style>
  <w:style w:type="character" w:customStyle="1" w:styleId="AltbilgiChar">
    <w:name w:val="Altbilgi Char"/>
    <w:basedOn w:val="VarsaylanParagrafYazTipi"/>
    <w:link w:val="Altbilgi"/>
    <w:uiPriority w:val="99"/>
    <w:rsid w:val="00E477CD"/>
    <w:rPr>
      <w:sz w:val="24"/>
      <w:szCs w:val="24"/>
    </w:rPr>
  </w:style>
  <w:style w:type="paragraph" w:styleId="NormalWeb">
    <w:name w:val="Normal (Web)"/>
    <w:basedOn w:val="Normal"/>
    <w:uiPriority w:val="99"/>
    <w:semiHidden/>
    <w:unhideWhenUsed/>
    <w:rsid w:val="009B54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1160366">
      <w:bodyDiv w:val="1"/>
      <w:marLeft w:val="0"/>
      <w:marRight w:val="0"/>
      <w:marTop w:val="0"/>
      <w:marBottom w:val="0"/>
      <w:divBdr>
        <w:top w:val="none" w:sz="0" w:space="0" w:color="auto"/>
        <w:left w:val="none" w:sz="0" w:space="0" w:color="auto"/>
        <w:bottom w:val="none" w:sz="0" w:space="0" w:color="auto"/>
        <w:right w:val="none" w:sz="0" w:space="0" w:color="auto"/>
      </w:divBdr>
    </w:div>
    <w:div w:id="1820153181">
      <w:bodyDiv w:val="1"/>
      <w:marLeft w:val="0"/>
      <w:marRight w:val="0"/>
      <w:marTop w:val="0"/>
      <w:marBottom w:val="0"/>
      <w:divBdr>
        <w:top w:val="none" w:sz="0" w:space="0" w:color="auto"/>
        <w:left w:val="none" w:sz="0" w:space="0" w:color="auto"/>
        <w:bottom w:val="none" w:sz="0" w:space="0" w:color="auto"/>
        <w:right w:val="none" w:sz="0" w:space="0" w:color="auto"/>
      </w:divBdr>
      <w:divsChild>
        <w:div w:id="228226587">
          <w:marLeft w:val="0"/>
          <w:marRight w:val="0"/>
          <w:marTop w:val="0"/>
          <w:marBottom w:val="0"/>
          <w:divBdr>
            <w:top w:val="none" w:sz="0" w:space="0" w:color="auto"/>
            <w:left w:val="none" w:sz="0" w:space="0" w:color="auto"/>
            <w:bottom w:val="none" w:sz="0" w:space="0" w:color="auto"/>
            <w:right w:val="none" w:sz="0" w:space="0" w:color="auto"/>
          </w:divBdr>
        </w:div>
        <w:div w:id="530071975">
          <w:marLeft w:val="0"/>
          <w:marRight w:val="0"/>
          <w:marTop w:val="0"/>
          <w:marBottom w:val="0"/>
          <w:divBdr>
            <w:top w:val="none" w:sz="0" w:space="0" w:color="auto"/>
            <w:left w:val="none" w:sz="0" w:space="0" w:color="auto"/>
            <w:bottom w:val="none" w:sz="0" w:space="0" w:color="auto"/>
            <w:right w:val="none" w:sz="0" w:space="0" w:color="auto"/>
          </w:divBdr>
        </w:div>
        <w:div w:id="354430708">
          <w:marLeft w:val="0"/>
          <w:marRight w:val="0"/>
          <w:marTop w:val="0"/>
          <w:marBottom w:val="0"/>
          <w:divBdr>
            <w:top w:val="none" w:sz="0" w:space="0" w:color="auto"/>
            <w:left w:val="none" w:sz="0" w:space="0" w:color="auto"/>
            <w:bottom w:val="none" w:sz="0" w:space="0" w:color="auto"/>
            <w:right w:val="none" w:sz="0" w:space="0" w:color="auto"/>
          </w:divBdr>
          <w:divsChild>
            <w:div w:id="565605198">
              <w:marLeft w:val="0"/>
              <w:marRight w:val="0"/>
              <w:marTop w:val="0"/>
              <w:marBottom w:val="0"/>
              <w:divBdr>
                <w:top w:val="none" w:sz="0" w:space="0" w:color="auto"/>
                <w:left w:val="none" w:sz="0" w:space="0" w:color="auto"/>
                <w:bottom w:val="none" w:sz="0" w:space="0" w:color="auto"/>
                <w:right w:val="none" w:sz="0" w:space="0" w:color="auto"/>
              </w:divBdr>
            </w:div>
            <w:div w:id="517427349">
              <w:marLeft w:val="0"/>
              <w:marRight w:val="0"/>
              <w:marTop w:val="0"/>
              <w:marBottom w:val="0"/>
              <w:divBdr>
                <w:top w:val="none" w:sz="0" w:space="0" w:color="auto"/>
                <w:left w:val="none" w:sz="0" w:space="0" w:color="auto"/>
                <w:bottom w:val="none" w:sz="0" w:space="0" w:color="auto"/>
                <w:right w:val="none" w:sz="0" w:space="0" w:color="auto"/>
              </w:divBdr>
            </w:div>
            <w:div w:id="1942646831">
              <w:marLeft w:val="0"/>
              <w:marRight w:val="0"/>
              <w:marTop w:val="0"/>
              <w:marBottom w:val="0"/>
              <w:divBdr>
                <w:top w:val="none" w:sz="0" w:space="0" w:color="auto"/>
                <w:left w:val="none" w:sz="0" w:space="0" w:color="auto"/>
                <w:bottom w:val="none" w:sz="0" w:space="0" w:color="auto"/>
                <w:right w:val="none" w:sz="0" w:space="0" w:color="auto"/>
              </w:divBdr>
            </w:div>
            <w:div w:id="2078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xxx</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Dell</cp:lastModifiedBy>
  <cp:revision>11</cp:revision>
  <dcterms:created xsi:type="dcterms:W3CDTF">2014-10-23T08:21:00Z</dcterms:created>
  <dcterms:modified xsi:type="dcterms:W3CDTF">2016-08-02T17:34:00Z</dcterms:modified>
</cp:coreProperties>
</file>